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E0" w:rsidRPr="008615E0" w:rsidRDefault="008615E0" w:rsidP="008615E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ПРАВИЛА</w:t>
      </w:r>
      <w:r w:rsidRPr="008615E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br/>
        <w:t xml:space="preserve">внутреннего распорядка для получателей срочных социальных услуг в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АНО ПСУ «Билет в жизнь»</w:t>
      </w:r>
    </w:p>
    <w:p w:rsidR="008615E0" w:rsidRPr="008615E0" w:rsidRDefault="008615E0" w:rsidP="008615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Настоящие правила определяют права и обязанности получателей срочных социальных услуг, регламентируют правила поведения и характер взаимоотношений между получателями услуг и сотрудниками </w:t>
      </w:r>
      <w:proofErr w:type="gramStart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Поставщика  при</w:t>
      </w:r>
      <w:proofErr w:type="gramEnd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предоставлении срочных социальных услуг, а также определяют степень ответственности за возможные нарушения настоящих Правил.</w:t>
      </w:r>
    </w:p>
    <w:p w:rsidR="008615E0" w:rsidRPr="008615E0" w:rsidRDefault="008615E0" w:rsidP="008615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Правила внутреннего распорядка обязательны для работников учреждения и получателей срочных социальных услуг.</w:t>
      </w:r>
    </w:p>
    <w:p w:rsidR="008615E0" w:rsidRPr="008615E0" w:rsidRDefault="008615E0" w:rsidP="008615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Срочное социальное обслуживание осуществляется сотрудниками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Поставщика</w:t>
      </w:r>
      <w:bookmarkStart w:id="0" w:name="_GoBack"/>
      <w:bookmarkEnd w:id="0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(далее – сотрудники) в соответствии с Режимом работы отделения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</w:t>
      </w:r>
    </w:p>
    <w:p w:rsidR="008615E0" w:rsidRPr="008615E0" w:rsidRDefault="008615E0" w:rsidP="008615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</w:t>
      </w:r>
      <w:proofErr w:type="gramStart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видах</w:t>
      </w:r>
      <w:proofErr w:type="gramEnd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8615E0" w:rsidRPr="008615E0" w:rsidRDefault="008615E0" w:rsidP="008615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получении срочных социальных услуг получатели социальных услуг имеют право на:</w:t>
      </w:r>
    </w:p>
    <w:p w:rsidR="008615E0" w:rsidRPr="008615E0" w:rsidRDefault="008615E0" w:rsidP="00861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а также о поставщиках социальных услуг;</w:t>
      </w:r>
    </w:p>
    <w:p w:rsidR="008615E0" w:rsidRPr="008615E0" w:rsidRDefault="008615E0" w:rsidP="00861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Уважительное и гуманное отношение со стороны сотрудников Поставщика;</w:t>
      </w:r>
    </w:p>
    <w:p w:rsidR="008615E0" w:rsidRPr="008615E0" w:rsidRDefault="008615E0" w:rsidP="00861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Обеспечение условий пребывания в помещениях Поставщика, соответствующих санитарно-гигиеническим требованиям;</w:t>
      </w:r>
    </w:p>
    <w:p w:rsidR="008615E0" w:rsidRPr="008615E0" w:rsidRDefault="008615E0" w:rsidP="00861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Конфиденциальность информации личного характера, ставшей известной при оказании социальных услуг;</w:t>
      </w:r>
    </w:p>
    <w:p w:rsidR="008615E0" w:rsidRPr="008615E0" w:rsidRDefault="008615E0" w:rsidP="00861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Информирование заведующего отделением, руководителей учреждения о некорректном поведении, </w:t>
      </w:r>
      <w:proofErr w:type="gramStart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допущенном  сотрудниками</w:t>
      </w:r>
      <w:proofErr w:type="gramEnd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Поставщика  по отношению к нему при оказании срочных социальных услуг;</w:t>
      </w:r>
    </w:p>
    <w:p w:rsidR="008615E0" w:rsidRPr="008615E0" w:rsidRDefault="008615E0" w:rsidP="00861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Защиту своих прав и законных интересов, в том числе в судебном порядке;</w:t>
      </w:r>
    </w:p>
    <w:p w:rsidR="008615E0" w:rsidRPr="008615E0" w:rsidRDefault="008615E0" w:rsidP="008615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Отказ от получения социальных услуг.</w:t>
      </w:r>
    </w:p>
    <w:p w:rsidR="008615E0" w:rsidRPr="008615E0" w:rsidRDefault="008615E0" w:rsidP="008615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получении срочных социальных услуг получатели социальных услуг обязаны:</w:t>
      </w:r>
    </w:p>
    <w:p w:rsidR="008615E0" w:rsidRPr="008615E0" w:rsidRDefault="008615E0" w:rsidP="00861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Проявлять уважение и доброжелательность к сотрудникам отделения, другим получателям социальных услуг, соблюдать общепринятые нормы поведения;</w:t>
      </w:r>
    </w:p>
    <w:p w:rsidR="008615E0" w:rsidRPr="008615E0" w:rsidRDefault="008615E0" w:rsidP="00861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Соблюдать режим работы Поставщика;</w:t>
      </w:r>
    </w:p>
    <w:p w:rsidR="008615E0" w:rsidRPr="008615E0" w:rsidRDefault="008615E0" w:rsidP="00861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Бережно относиться к имуществу, оборудованию и инвентарю Поставщика социальных услуг;</w:t>
      </w:r>
    </w:p>
    <w:p w:rsidR="008615E0" w:rsidRPr="008615E0" w:rsidRDefault="008615E0" w:rsidP="00861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Соблюдать санитарно-гигиенические нормы в помещениях Поставщика;</w:t>
      </w:r>
    </w:p>
    <w:p w:rsidR="008615E0" w:rsidRPr="008615E0" w:rsidRDefault="008615E0" w:rsidP="00861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Соблюдать правила личной гигиены и санитарии;</w:t>
      </w:r>
    </w:p>
    <w:p w:rsidR="008615E0" w:rsidRPr="008615E0" w:rsidRDefault="008615E0" w:rsidP="00861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Соблюдать правила техники безопасности, противопожарной безопасности;</w:t>
      </w:r>
    </w:p>
    <w:p w:rsidR="008615E0" w:rsidRPr="008615E0" w:rsidRDefault="008615E0" w:rsidP="00861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Предоставлять работникам учреждения сведения и документы, необходимые для организации предоставления социальных услуг;</w:t>
      </w:r>
    </w:p>
    <w:p w:rsidR="008615E0" w:rsidRPr="008615E0" w:rsidRDefault="008615E0" w:rsidP="008615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Своевременно информировать Поставщика об изменении обстоятельств, обусловливающих потребность в предоставлении социальных услуг;</w:t>
      </w:r>
    </w:p>
    <w:p w:rsidR="008615E0" w:rsidRPr="008615E0" w:rsidRDefault="008615E0" w:rsidP="008615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Получателю социальных услуг запрещается:</w:t>
      </w:r>
    </w:p>
    <w:p w:rsidR="008615E0" w:rsidRPr="008615E0" w:rsidRDefault="008615E0" w:rsidP="00861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Употреблять нецензурные выражения, применять физическое насилие и другие действия, унижающие честь и достоинство сотрудников Поставщика, других получателей социальных услуг;</w:t>
      </w:r>
    </w:p>
    <w:p w:rsidR="008615E0" w:rsidRPr="008615E0" w:rsidRDefault="008615E0" w:rsidP="00861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Совершать любые действия, мешающие другим гражданам получать социальные услуги у Поставщика;</w:t>
      </w:r>
    </w:p>
    <w:p w:rsidR="008615E0" w:rsidRPr="008615E0" w:rsidRDefault="008615E0" w:rsidP="00861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Находиться в отделении в состоянии алкогольного или наркотического опьянения;</w:t>
      </w:r>
    </w:p>
    <w:p w:rsidR="008615E0" w:rsidRPr="008615E0" w:rsidRDefault="008615E0" w:rsidP="00861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Курить в помещениях и на территории отделения, употреблять алкогольные напитки, иную спиртосодержащую </w:t>
      </w:r>
      <w:proofErr w:type="gramStart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продукцию,  наркотические</w:t>
      </w:r>
      <w:proofErr w:type="gramEnd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средства и их аналоги, другие запрещённые к употреблению (токсические) вещества и средства;</w:t>
      </w:r>
    </w:p>
    <w:p w:rsidR="008615E0" w:rsidRPr="008615E0" w:rsidRDefault="008615E0" w:rsidP="008615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Применять физическое насилие или создавать условия, подвергающие опасности жизнь и здоровье сотрудников Поставщика;</w:t>
      </w:r>
    </w:p>
    <w:p w:rsidR="008615E0" w:rsidRPr="008615E0" w:rsidRDefault="008615E0" w:rsidP="008615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предоставлении социальных услуг Поставщик социальных услуг имеет право отказать получателю социальных услуг в предоставлении социальных услуг в случае:</w:t>
      </w:r>
    </w:p>
    <w:p w:rsidR="008615E0" w:rsidRPr="008615E0" w:rsidRDefault="008615E0" w:rsidP="00861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непредоставления</w:t>
      </w:r>
      <w:proofErr w:type="spellEnd"/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документов, необходимых для предоставления социальных услуг в соответствии с действующим законодательством;</w:t>
      </w:r>
    </w:p>
    <w:p w:rsidR="008615E0" w:rsidRPr="008615E0" w:rsidRDefault="008615E0" w:rsidP="008615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615E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нарушения настоящих Правил (при наличии документально подтверждённых фактов таких нарушений). </w:t>
      </w:r>
    </w:p>
    <w:p w:rsidR="00AD25FA" w:rsidRDefault="00AD25FA"/>
    <w:sectPr w:rsidR="00AD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87F"/>
    <w:multiLevelType w:val="multilevel"/>
    <w:tmpl w:val="5E8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11835"/>
    <w:multiLevelType w:val="multilevel"/>
    <w:tmpl w:val="9B2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6181B"/>
    <w:multiLevelType w:val="multilevel"/>
    <w:tmpl w:val="172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F0893"/>
    <w:multiLevelType w:val="multilevel"/>
    <w:tmpl w:val="5F8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0"/>
    <w:rsid w:val="008615E0"/>
    <w:rsid w:val="00A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1C46"/>
  <w15:chartTrackingRefBased/>
  <w15:docId w15:val="{B28F7629-A2E9-4D9C-8C34-99725E4F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2024-07-28T00:05:00Z</dcterms:created>
  <dcterms:modified xsi:type="dcterms:W3CDTF">2024-07-28T00:07:00Z</dcterms:modified>
</cp:coreProperties>
</file>